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2E58E7F2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AF1DDB">
        <w:rPr>
          <w:rFonts w:ascii="Arial" w:hAnsi="Arial" w:cs="Arial"/>
          <w:sz w:val="22"/>
          <w:szCs w:val="20"/>
        </w:rPr>
        <w:t>9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073AD2B4" w14:textId="599F337A" w:rsidR="00161EA4" w:rsidRPr="00161EA4" w:rsidRDefault="00BD0AAA" w:rsidP="00161EA4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WYKAZ </w:t>
      </w:r>
      <w:r w:rsidR="006F5070">
        <w:rPr>
          <w:rFonts w:ascii="Arial" w:hAnsi="Arial" w:cs="Arial"/>
        </w:rPr>
        <w:t>DOSTAW</w:t>
      </w:r>
    </w:p>
    <w:p w14:paraId="17431111" w14:textId="77777777" w:rsidR="009A0DBB" w:rsidRPr="009A0DBB" w:rsidRDefault="009A0DBB" w:rsidP="008670EB">
      <w:pPr>
        <w:tabs>
          <w:tab w:val="left" w:pos="7088"/>
        </w:tabs>
        <w:spacing w:after="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02F272F3" w14:textId="77777777" w:rsidR="009A0DBB" w:rsidRPr="009A0DBB" w:rsidRDefault="009A0DBB" w:rsidP="00D70BE7">
      <w:pPr>
        <w:tabs>
          <w:tab w:val="left" w:pos="7088"/>
          <w:tab w:val="left" w:pos="7371"/>
        </w:tabs>
        <w:spacing w:after="0" w:line="276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2A30897A" w14:textId="77777777" w:rsidR="009A0DBB" w:rsidRPr="009A0DBB" w:rsidRDefault="009A0DBB" w:rsidP="00D70BE7">
      <w:pPr>
        <w:tabs>
          <w:tab w:val="left" w:pos="7088"/>
        </w:tabs>
        <w:spacing w:after="0" w:line="276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147665F7" w14:textId="03F81A0B" w:rsidR="009A0DBB" w:rsidRDefault="009A0DBB" w:rsidP="00D70BE7">
      <w:pPr>
        <w:tabs>
          <w:tab w:val="left" w:pos="7088"/>
          <w:tab w:val="left" w:pos="7371"/>
        </w:tabs>
        <w:spacing w:after="0" w:line="276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1B63EF14" w14:textId="77777777" w:rsidR="00BD0AAA" w:rsidRPr="00383828" w:rsidRDefault="00BD0AAA" w:rsidP="00BD0AAA">
      <w:pPr>
        <w:spacing w:after="0"/>
        <w:rPr>
          <w:rFonts w:ascii="Arial" w:hAnsi="Arial" w:cs="Arial"/>
          <w:sz w:val="22"/>
        </w:rPr>
      </w:pPr>
      <w:r w:rsidRPr="00383828">
        <w:rPr>
          <w:rFonts w:ascii="Arial" w:hAnsi="Arial" w:cs="Arial"/>
          <w:sz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0AAA" w:rsidRPr="00383828" w14:paraId="078D77F0" w14:textId="77777777" w:rsidTr="00BD0AAA">
        <w:trPr>
          <w:trHeight w:val="950"/>
        </w:trPr>
        <w:tc>
          <w:tcPr>
            <w:tcW w:w="13887" w:type="dxa"/>
          </w:tcPr>
          <w:p w14:paraId="63D78EBB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5F8B8C2D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BD0AAA" w:rsidRPr="00383828" w14:paraId="5C3CE518" w14:textId="77777777" w:rsidTr="00101611">
        <w:tc>
          <w:tcPr>
            <w:tcW w:w="13887" w:type="dxa"/>
            <w:shd w:val="clear" w:color="auto" w:fill="E7E6E6" w:themeFill="background2"/>
          </w:tcPr>
          <w:p w14:paraId="593EE0A4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KRS/CEiDG)</w:t>
            </w:r>
          </w:p>
        </w:tc>
      </w:tr>
      <w:tr w:rsidR="00BD0AAA" w:rsidRPr="00383828" w14:paraId="093CD6C5" w14:textId="77777777" w:rsidTr="00BD0AAA">
        <w:trPr>
          <w:trHeight w:val="948"/>
        </w:trPr>
        <w:tc>
          <w:tcPr>
            <w:tcW w:w="13887" w:type="dxa"/>
          </w:tcPr>
          <w:p w14:paraId="272DAAAE" w14:textId="77777777" w:rsidR="00BD0AAA" w:rsidRPr="00383828" w:rsidRDefault="00BD0AAA" w:rsidP="00101611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1DF98A56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D0AAA" w:rsidRPr="00383828" w14:paraId="10754B80" w14:textId="77777777" w:rsidTr="00101611">
        <w:tc>
          <w:tcPr>
            <w:tcW w:w="13887" w:type="dxa"/>
            <w:shd w:val="clear" w:color="auto" w:fill="E7E6E6" w:themeFill="background2"/>
          </w:tcPr>
          <w:p w14:paraId="7E07E8A7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613B2860" w14:textId="4A4D4ABA" w:rsidR="00BD0AAA" w:rsidRDefault="006F5070" w:rsidP="00226E2D">
      <w:pPr>
        <w:spacing w:before="120" w:line="360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  <w:r w:rsidRPr="00E50DF1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>
        <w:rPr>
          <w:rFonts w:ascii="Arial" w:hAnsi="Arial" w:cs="Arial"/>
          <w:bCs/>
          <w:sz w:val="22"/>
          <w:szCs w:val="20"/>
        </w:rPr>
        <w:t>„</w:t>
      </w:r>
      <w:r w:rsidR="00A64692" w:rsidRPr="00A64692">
        <w:rPr>
          <w:rFonts w:ascii="Arial" w:hAnsi="Arial" w:cs="Arial"/>
          <w:b/>
          <w:bCs/>
          <w:sz w:val="22"/>
          <w:szCs w:val="20"/>
        </w:rPr>
        <w:t>Zakup i montaż wodomierzy wraz z modułami do zdalnego odczytu radiowego w ilości 1350 szt. wraz z niezbędną infrastrukturą</w:t>
      </w:r>
      <w:r>
        <w:rPr>
          <w:rFonts w:ascii="Arial" w:hAnsi="Arial" w:cs="Arial"/>
          <w:b/>
          <w:sz w:val="22"/>
          <w:szCs w:val="20"/>
        </w:rPr>
        <w:t>”</w:t>
      </w:r>
      <w:r w:rsidRPr="00E50DF1">
        <w:rPr>
          <w:rFonts w:ascii="Arial" w:hAnsi="Arial" w:cs="Arial"/>
          <w:bCs/>
          <w:sz w:val="22"/>
          <w:szCs w:val="20"/>
        </w:rPr>
        <w:t xml:space="preserve">, numer postępowania </w:t>
      </w:r>
      <w:r>
        <w:rPr>
          <w:rFonts w:ascii="Arial" w:hAnsi="Arial" w:cs="Arial"/>
          <w:b/>
          <w:sz w:val="22"/>
          <w:szCs w:val="20"/>
        </w:rPr>
        <w:t>SZP.271.</w:t>
      </w:r>
      <w:r w:rsidR="00A64692">
        <w:rPr>
          <w:rFonts w:ascii="Arial" w:hAnsi="Arial" w:cs="Arial"/>
          <w:b/>
          <w:sz w:val="22"/>
          <w:szCs w:val="20"/>
        </w:rPr>
        <w:t>13</w:t>
      </w:r>
      <w:r>
        <w:rPr>
          <w:rFonts w:ascii="Arial" w:hAnsi="Arial" w:cs="Arial"/>
          <w:b/>
          <w:sz w:val="22"/>
          <w:szCs w:val="20"/>
        </w:rPr>
        <w:t>.2025</w:t>
      </w:r>
      <w:r w:rsidR="00BD0AAA" w:rsidRPr="00BD0AAA">
        <w:rPr>
          <w:rFonts w:ascii="Arial" w:hAnsi="Arial" w:cs="Arial"/>
          <w:bCs/>
          <w:color w:val="000000"/>
          <w:sz w:val="22"/>
        </w:rPr>
        <w:t xml:space="preserve">, </w:t>
      </w:r>
      <w:r w:rsidR="00EB18EE" w:rsidRPr="00E50DF1">
        <w:rPr>
          <w:rFonts w:ascii="Arial" w:hAnsi="Arial" w:cs="Arial"/>
          <w:bCs/>
          <w:sz w:val="22"/>
          <w:szCs w:val="20"/>
        </w:rPr>
        <w:t>prowadzonego przez Gminę Łubiankę,</w:t>
      </w:r>
      <w:r w:rsidR="00EB18EE">
        <w:rPr>
          <w:rFonts w:ascii="Arial" w:hAnsi="Arial" w:cs="Arial"/>
          <w:bCs/>
          <w:sz w:val="22"/>
          <w:szCs w:val="20"/>
        </w:rPr>
        <w:t xml:space="preserve"> zgodnie z treścią Rozdziału 16 SWZ ust. 5 pkt 2)</w:t>
      </w:r>
      <w:r w:rsidR="00BD0AAA" w:rsidRPr="00BD0AAA">
        <w:rPr>
          <w:rFonts w:ascii="Arial" w:hAnsi="Arial" w:cs="Arial"/>
          <w:bCs/>
          <w:color w:val="000000"/>
          <w:sz w:val="22"/>
        </w:rPr>
        <w:t xml:space="preserve">, </w:t>
      </w:r>
      <w:r w:rsidR="00EB18EE" w:rsidRPr="00E50DF1">
        <w:rPr>
          <w:rFonts w:ascii="Arial" w:hAnsi="Arial" w:cs="Arial"/>
          <w:bCs/>
          <w:sz w:val="22"/>
          <w:szCs w:val="20"/>
        </w:rPr>
        <w:t xml:space="preserve">przedkładamy wykaz </w:t>
      </w:r>
      <w:r w:rsidR="00EB18EE">
        <w:rPr>
          <w:rFonts w:ascii="Arial" w:hAnsi="Arial" w:cs="Arial"/>
          <w:bCs/>
          <w:sz w:val="22"/>
          <w:szCs w:val="20"/>
        </w:rPr>
        <w:t>dostaw:</w:t>
      </w: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2"/>
        <w:gridCol w:w="1423"/>
        <w:gridCol w:w="1554"/>
        <w:gridCol w:w="1565"/>
        <w:gridCol w:w="1843"/>
      </w:tblGrid>
      <w:tr w:rsidR="00811CAE" w:rsidRPr="00395EC2" w14:paraId="062C5EAA" w14:textId="77777777" w:rsidTr="00811CAE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3C26E18B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Lp.</w:t>
            </w:r>
          </w:p>
        </w:tc>
        <w:tc>
          <w:tcPr>
            <w:tcW w:w="2972" w:type="dxa"/>
            <w:vMerge w:val="restart"/>
            <w:shd w:val="clear" w:color="auto" w:fill="FFFFFF" w:themeFill="background1"/>
            <w:vAlign w:val="center"/>
          </w:tcPr>
          <w:p w14:paraId="3AA75708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Rodzaj</w:t>
            </w:r>
          </w:p>
          <w:p w14:paraId="40C296F6" w14:textId="2A43A308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 xml:space="preserve">zrealizowanych </w:t>
            </w:r>
            <w:r w:rsidR="002C5642">
              <w:rPr>
                <w:rFonts w:ascii="Arial" w:eastAsia="Calibri" w:hAnsi="Arial" w:cs="Arial"/>
                <w:b/>
                <w:sz w:val="22"/>
              </w:rPr>
              <w:t>dostaw</w:t>
            </w:r>
            <w:r w:rsidRPr="00811CAE">
              <w:rPr>
                <w:rFonts w:ascii="Arial" w:eastAsia="Calibri" w:hAnsi="Arial" w:cs="Arial"/>
                <w:b/>
                <w:sz w:val="22"/>
              </w:rPr>
              <w:br/>
            </w:r>
            <w:r w:rsidRPr="00811CAE">
              <w:rPr>
                <w:rFonts w:ascii="Arial" w:eastAsia="Calibri" w:hAnsi="Arial" w:cs="Arial"/>
                <w:sz w:val="22"/>
              </w:rPr>
              <w:t xml:space="preserve">(podanie nazwy inwestycji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04263908" w14:textId="77777777" w:rsidR="00811CAE" w:rsidRPr="00811CAE" w:rsidRDefault="00811CAE" w:rsidP="007409A0">
            <w:pPr>
              <w:autoSpaceDE w:val="0"/>
              <w:autoSpaceDN w:val="0"/>
              <w:spacing w:after="120"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 xml:space="preserve">Wartość </w:t>
            </w:r>
          </w:p>
          <w:p w14:paraId="49669D54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[w zł brutto]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E8CEA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>Daty wykonania</w:t>
            </w:r>
          </w:p>
          <w:p w14:paraId="4360A7FA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6E18F9C9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Zamawiający</w:t>
            </w:r>
          </w:p>
          <w:p w14:paraId="4F3382C3" w14:textId="46C1A9F6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sz w:val="22"/>
              </w:rPr>
              <w:t xml:space="preserve">(nazwa podmiotu,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 xml:space="preserve">na rzecz którego </w:t>
            </w:r>
            <w:r w:rsidR="002C5642">
              <w:rPr>
                <w:rFonts w:ascii="Arial" w:eastAsia="Calibri" w:hAnsi="Arial" w:cs="Arial"/>
                <w:sz w:val="22"/>
              </w:rPr>
              <w:t>dostawy</w:t>
            </w:r>
            <w:r w:rsidRPr="00811CAE">
              <w:rPr>
                <w:rFonts w:ascii="Arial" w:eastAsia="Calibri" w:hAnsi="Arial" w:cs="Arial"/>
                <w:sz w:val="22"/>
              </w:rPr>
              <w:t xml:space="preserve"> te zostały wykonane)</w:t>
            </w:r>
          </w:p>
        </w:tc>
      </w:tr>
      <w:tr w:rsidR="00811CAE" w:rsidRPr="00395EC2" w14:paraId="2191FE77" w14:textId="77777777" w:rsidTr="007409A0">
        <w:trPr>
          <w:trHeight w:val="1080"/>
        </w:trPr>
        <w:tc>
          <w:tcPr>
            <w:tcW w:w="567" w:type="dxa"/>
            <w:vMerge/>
          </w:tcPr>
          <w:p w14:paraId="6F3861D8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Merge/>
          </w:tcPr>
          <w:p w14:paraId="610E7D40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03E7DBB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0E5B32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bCs/>
                <w:sz w:val="22"/>
              </w:rPr>
              <w:t>Data rozpoczęcia</w:t>
            </w:r>
            <w:r w:rsidRPr="00811CAE">
              <w:rPr>
                <w:rFonts w:ascii="Arial" w:eastAsia="Calibri" w:hAnsi="Arial" w:cs="Arial"/>
                <w:sz w:val="22"/>
              </w:rPr>
              <w:t xml:space="preserve"> [dd/mm/rrrr]</w:t>
            </w:r>
          </w:p>
        </w:tc>
        <w:tc>
          <w:tcPr>
            <w:tcW w:w="1565" w:type="dxa"/>
            <w:shd w:val="clear" w:color="auto" w:fill="FFFFFF" w:themeFill="background1"/>
            <w:vAlign w:val="center"/>
          </w:tcPr>
          <w:p w14:paraId="3717DD87" w14:textId="621BB0B0" w:rsidR="00811CAE" w:rsidRPr="00811CAE" w:rsidRDefault="00811CAE" w:rsidP="007409A0">
            <w:pPr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811CAE">
              <w:rPr>
                <w:rFonts w:ascii="Arial" w:hAnsi="Arial" w:cs="Arial"/>
                <w:b/>
                <w:bCs/>
                <w:sz w:val="22"/>
                <w:lang w:val="en-US"/>
              </w:rPr>
              <w:t>Data zakończenia</w:t>
            </w:r>
            <w:r w:rsidRPr="00811CAE">
              <w:rPr>
                <w:rFonts w:ascii="Arial" w:hAnsi="Arial" w:cs="Arial"/>
                <w:sz w:val="22"/>
                <w:lang w:val="en-US"/>
              </w:rPr>
              <w:t xml:space="preserve"> [dd/mm/rrrr]</w:t>
            </w:r>
          </w:p>
        </w:tc>
        <w:tc>
          <w:tcPr>
            <w:tcW w:w="1843" w:type="dxa"/>
            <w:vMerge/>
          </w:tcPr>
          <w:p w14:paraId="299A5A96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13FC0535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78DBEA2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27B1D818" w14:textId="7B017BDB" w:rsidR="00811CAE" w:rsidRPr="00811CAE" w:rsidRDefault="002C5642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1.</w:t>
            </w:r>
          </w:p>
          <w:p w14:paraId="6CBBDDF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7E3F575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5F06CCAB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22E6A62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580B41C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58A416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6B2A21A7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46606E3D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7C71E589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387FAEA2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155B4C0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6A81685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018C8E6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83EB845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92FD5C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</w:tbl>
    <w:p w14:paraId="1DCB9642" w14:textId="7C808C76" w:rsidR="00BE43FC" w:rsidRPr="00226E2D" w:rsidRDefault="000E5725" w:rsidP="00D3252D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D3252D">
        <w:rPr>
          <w:rFonts w:ascii="Arial" w:hAnsi="Arial" w:cs="Arial"/>
          <w:b/>
          <w:bCs/>
          <w:sz w:val="22"/>
          <w:u w:val="single"/>
        </w:rPr>
        <w:t>oraz załączamy dowody określające czy te</w:t>
      </w:r>
      <w:r w:rsidR="00A6520B" w:rsidRPr="00D3252D">
        <w:rPr>
          <w:rFonts w:ascii="Arial" w:hAnsi="Arial" w:cs="Arial"/>
          <w:b/>
          <w:bCs/>
          <w:sz w:val="22"/>
          <w:u w:val="single"/>
        </w:rPr>
        <w:t xml:space="preserve"> dostawy</w:t>
      </w:r>
      <w:r w:rsidRPr="00D3252D">
        <w:rPr>
          <w:rFonts w:ascii="Arial" w:hAnsi="Arial" w:cs="Arial"/>
          <w:b/>
          <w:bCs/>
          <w:sz w:val="22"/>
          <w:u w:val="single"/>
        </w:rPr>
        <w:t xml:space="preserve"> zostały wykonane należycie</w:t>
      </w:r>
      <w:r w:rsidRPr="000E5725">
        <w:rPr>
          <w:rFonts w:ascii="Arial" w:hAnsi="Arial" w:cs="Arial"/>
          <w:sz w:val="22"/>
        </w:rPr>
        <w:t xml:space="preserve">, przy czym dowodami, o których mowa są referencje bądź inne dokumenty wystawione przez podmiot, na rzecz którego </w:t>
      </w:r>
      <w:r w:rsidR="00226E2D">
        <w:rPr>
          <w:rFonts w:ascii="Arial" w:hAnsi="Arial" w:cs="Arial"/>
          <w:sz w:val="22"/>
        </w:rPr>
        <w:t>dostawy</w:t>
      </w:r>
      <w:r w:rsidRPr="000E5725">
        <w:rPr>
          <w:rFonts w:ascii="Arial" w:hAnsi="Arial" w:cs="Arial"/>
          <w:sz w:val="22"/>
        </w:rPr>
        <w:t xml:space="preserve"> były wykonane, a jeżeli z uzasadnionej przyczyny o obiektywnym charakterze Wykonawca nie jest w stanie uzyskać tych dokumentów – inne dokumenty</w:t>
      </w:r>
      <w:r w:rsidR="00226E2D">
        <w:rPr>
          <w:rFonts w:ascii="Arial" w:hAnsi="Arial" w:cs="Arial"/>
          <w:sz w:val="22"/>
        </w:rPr>
        <w:t>.</w:t>
      </w:r>
    </w:p>
    <w:sectPr w:rsidR="00BE43FC" w:rsidRPr="00226E2D" w:rsidSect="00B34241">
      <w:headerReference w:type="default" r:id="rId8"/>
      <w:pgSz w:w="11906" w:h="16838"/>
      <w:pgMar w:top="1440" w:right="1080" w:bottom="1135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08FD2" w14:textId="77777777" w:rsidR="00C01CEA" w:rsidRDefault="00C01CEA" w:rsidP="00C27B45">
      <w:pPr>
        <w:spacing w:after="0" w:line="240" w:lineRule="auto"/>
      </w:pPr>
      <w:r>
        <w:separator/>
      </w:r>
    </w:p>
  </w:endnote>
  <w:endnote w:type="continuationSeparator" w:id="0">
    <w:p w14:paraId="6B15914C" w14:textId="77777777" w:rsidR="00C01CEA" w:rsidRDefault="00C01CEA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3B48F" w14:textId="77777777" w:rsidR="00C01CEA" w:rsidRDefault="00C01CEA" w:rsidP="00C27B45">
      <w:pPr>
        <w:spacing w:after="0" w:line="240" w:lineRule="auto"/>
      </w:pPr>
      <w:r>
        <w:separator/>
      </w:r>
    </w:p>
  </w:footnote>
  <w:footnote w:type="continuationSeparator" w:id="0">
    <w:p w14:paraId="20EB80FB" w14:textId="77777777" w:rsidR="00C01CEA" w:rsidRDefault="00C01CEA" w:rsidP="00C2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1D64F" w14:textId="67475D9A" w:rsidR="006F5070" w:rsidRDefault="006F5070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37DED308" wp14:editId="7A52BDEF">
          <wp:extent cx="6179820" cy="792480"/>
          <wp:effectExtent l="0" t="0" r="0" b="0"/>
          <wp:docPr id="1945451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BF15D2" w14:textId="4330CF45" w:rsidR="006F5070" w:rsidRPr="00E50DF1" w:rsidRDefault="006F5070" w:rsidP="006F5070">
    <w:pPr>
      <w:pStyle w:val="Nagwek"/>
      <w:rPr>
        <w:rFonts w:ascii="Arial" w:hAnsi="Arial" w:cs="Arial"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</w:t>
    </w:r>
    <w:r w:rsidRPr="007A374E">
      <w:rPr>
        <w:rFonts w:ascii="Arial" w:hAnsi="Arial" w:cs="Arial"/>
        <w:b/>
        <w:bCs/>
        <w:sz w:val="20"/>
        <w:szCs w:val="18"/>
      </w:rPr>
      <w:t>P. 271.</w:t>
    </w:r>
    <w:r w:rsidR="00A64692">
      <w:rPr>
        <w:rFonts w:ascii="Arial" w:hAnsi="Arial" w:cs="Arial"/>
        <w:b/>
        <w:bCs/>
        <w:sz w:val="20"/>
        <w:szCs w:val="18"/>
      </w:rPr>
      <w:t>13</w:t>
    </w:r>
    <w:r w:rsidRPr="007A374E">
      <w:rPr>
        <w:rFonts w:ascii="Arial" w:hAnsi="Arial" w:cs="Arial"/>
        <w:b/>
        <w:bCs/>
        <w:sz w:val="20"/>
        <w:szCs w:val="18"/>
      </w:rPr>
      <w:t>.202</w:t>
    </w:r>
    <w:r>
      <w:rPr>
        <w:rFonts w:ascii="Arial" w:hAnsi="Arial" w:cs="Arial"/>
        <w:b/>
        <w:bCs/>
        <w:sz w:val="20"/>
        <w:szCs w:val="18"/>
      </w:rPr>
      <w:t>5</w:t>
    </w:r>
  </w:p>
  <w:p w14:paraId="3CB4D60E" w14:textId="6769DC88" w:rsidR="006F5070" w:rsidRDefault="006F5070" w:rsidP="006F5070">
    <w:pPr>
      <w:pStyle w:val="Nagwek"/>
    </w:pPr>
    <w:r w:rsidRPr="00E50DF1">
      <w:rPr>
        <w:rFonts w:ascii="Arial" w:hAnsi="Arial" w:cs="Arial"/>
        <w:sz w:val="20"/>
        <w:szCs w:val="18"/>
      </w:rPr>
      <w:t xml:space="preserve">Gmina Łubianka, SWZ: </w:t>
    </w:r>
    <w:r w:rsidR="00A64692" w:rsidRPr="00A64692">
      <w:rPr>
        <w:rFonts w:ascii="Arial" w:hAnsi="Arial" w:cs="Arial"/>
        <w:b/>
        <w:bCs/>
        <w:sz w:val="20"/>
        <w:szCs w:val="18"/>
      </w:rPr>
      <w:t>Zakup i montaż wodomierzy wraz z modułami do zdalnego odczytu radiowego w ilości 1350 szt. wraz z niezbędną infrastrukturą</w:t>
    </w:r>
  </w:p>
  <w:p w14:paraId="2DC08ACB" w14:textId="77777777" w:rsidR="00C27B45" w:rsidRDefault="00C27B45" w:rsidP="006F50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5"/>
  </w:num>
  <w:num w:numId="2" w16cid:durableId="1023437421">
    <w:abstractNumId w:val="6"/>
  </w:num>
  <w:num w:numId="3" w16cid:durableId="276564579">
    <w:abstractNumId w:val="6"/>
  </w:num>
  <w:num w:numId="4" w16cid:durableId="1618758261">
    <w:abstractNumId w:val="4"/>
  </w:num>
  <w:num w:numId="5" w16cid:durableId="245459956">
    <w:abstractNumId w:val="2"/>
  </w:num>
  <w:num w:numId="6" w16cid:durableId="1123770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7"/>
  </w:num>
  <w:num w:numId="8" w16cid:durableId="233665446">
    <w:abstractNumId w:val="3"/>
  </w:num>
  <w:num w:numId="9" w16cid:durableId="46612877">
    <w:abstractNumId w:val="0"/>
  </w:num>
  <w:num w:numId="10" w16cid:durableId="2029481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B64C9"/>
    <w:rsid w:val="000C7307"/>
    <w:rsid w:val="000E3500"/>
    <w:rsid w:val="000E5725"/>
    <w:rsid w:val="000E76C4"/>
    <w:rsid w:val="000F0E98"/>
    <w:rsid w:val="00100481"/>
    <w:rsid w:val="001145AF"/>
    <w:rsid w:val="00117E5E"/>
    <w:rsid w:val="00161EA4"/>
    <w:rsid w:val="00172B35"/>
    <w:rsid w:val="001C7D5B"/>
    <w:rsid w:val="00226E2D"/>
    <w:rsid w:val="00230768"/>
    <w:rsid w:val="00242B29"/>
    <w:rsid w:val="00247A65"/>
    <w:rsid w:val="002715FB"/>
    <w:rsid w:val="0028246B"/>
    <w:rsid w:val="0028470B"/>
    <w:rsid w:val="002936D7"/>
    <w:rsid w:val="00294021"/>
    <w:rsid w:val="002C5642"/>
    <w:rsid w:val="002E6470"/>
    <w:rsid w:val="00306B0E"/>
    <w:rsid w:val="00321F56"/>
    <w:rsid w:val="00364ADD"/>
    <w:rsid w:val="00383828"/>
    <w:rsid w:val="0039535B"/>
    <w:rsid w:val="003A359E"/>
    <w:rsid w:val="003B6523"/>
    <w:rsid w:val="003C5A20"/>
    <w:rsid w:val="003F3D9B"/>
    <w:rsid w:val="00443FFA"/>
    <w:rsid w:val="00491382"/>
    <w:rsid w:val="004A493F"/>
    <w:rsid w:val="004B0D62"/>
    <w:rsid w:val="005015F3"/>
    <w:rsid w:val="00540379"/>
    <w:rsid w:val="005641A3"/>
    <w:rsid w:val="00574817"/>
    <w:rsid w:val="005C4C2F"/>
    <w:rsid w:val="00601BAD"/>
    <w:rsid w:val="00620F5D"/>
    <w:rsid w:val="00673646"/>
    <w:rsid w:val="006878D1"/>
    <w:rsid w:val="00694F48"/>
    <w:rsid w:val="006963E3"/>
    <w:rsid w:val="006F5070"/>
    <w:rsid w:val="00737333"/>
    <w:rsid w:val="007409A0"/>
    <w:rsid w:val="00745434"/>
    <w:rsid w:val="00751892"/>
    <w:rsid w:val="0077322A"/>
    <w:rsid w:val="0079247E"/>
    <w:rsid w:val="007D45E7"/>
    <w:rsid w:val="007E4362"/>
    <w:rsid w:val="00811CAE"/>
    <w:rsid w:val="008670EB"/>
    <w:rsid w:val="00884FDE"/>
    <w:rsid w:val="008A335E"/>
    <w:rsid w:val="008C1BFA"/>
    <w:rsid w:val="008C22B3"/>
    <w:rsid w:val="008C6870"/>
    <w:rsid w:val="008E6651"/>
    <w:rsid w:val="0090321E"/>
    <w:rsid w:val="009546E0"/>
    <w:rsid w:val="00990361"/>
    <w:rsid w:val="00993019"/>
    <w:rsid w:val="009A0DBB"/>
    <w:rsid w:val="00A4577E"/>
    <w:rsid w:val="00A57633"/>
    <w:rsid w:val="00A64692"/>
    <w:rsid w:val="00A6520B"/>
    <w:rsid w:val="00A7766E"/>
    <w:rsid w:val="00A83071"/>
    <w:rsid w:val="00A93C23"/>
    <w:rsid w:val="00AF031E"/>
    <w:rsid w:val="00AF1DDB"/>
    <w:rsid w:val="00B04917"/>
    <w:rsid w:val="00B10812"/>
    <w:rsid w:val="00B34241"/>
    <w:rsid w:val="00B559C8"/>
    <w:rsid w:val="00B80C23"/>
    <w:rsid w:val="00BC3539"/>
    <w:rsid w:val="00BC4890"/>
    <w:rsid w:val="00BD0AAA"/>
    <w:rsid w:val="00BE43FC"/>
    <w:rsid w:val="00C01CEA"/>
    <w:rsid w:val="00C07BF6"/>
    <w:rsid w:val="00C22828"/>
    <w:rsid w:val="00C27B45"/>
    <w:rsid w:val="00C704CA"/>
    <w:rsid w:val="00C946C5"/>
    <w:rsid w:val="00CA0AC4"/>
    <w:rsid w:val="00CE65B6"/>
    <w:rsid w:val="00CF36FC"/>
    <w:rsid w:val="00D058CA"/>
    <w:rsid w:val="00D3252D"/>
    <w:rsid w:val="00D47BE6"/>
    <w:rsid w:val="00D70BE7"/>
    <w:rsid w:val="00DC0234"/>
    <w:rsid w:val="00DE5BF6"/>
    <w:rsid w:val="00E10FEE"/>
    <w:rsid w:val="00E15DAA"/>
    <w:rsid w:val="00E222C3"/>
    <w:rsid w:val="00E423FE"/>
    <w:rsid w:val="00EB18EE"/>
    <w:rsid w:val="00EB38F5"/>
    <w:rsid w:val="00EB46B8"/>
    <w:rsid w:val="00ED1A33"/>
    <w:rsid w:val="00ED5D83"/>
    <w:rsid w:val="00EF6D6B"/>
    <w:rsid w:val="00F64C1E"/>
    <w:rsid w:val="00F85A37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56</cp:revision>
  <cp:lastPrinted>2022-02-10T08:04:00Z</cp:lastPrinted>
  <dcterms:created xsi:type="dcterms:W3CDTF">2021-10-13T09:43:00Z</dcterms:created>
  <dcterms:modified xsi:type="dcterms:W3CDTF">2025-08-07T09:40:00Z</dcterms:modified>
</cp:coreProperties>
</file>